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40" w:rsidRPr="006E7B40" w:rsidRDefault="006E7B40" w:rsidP="00077F93">
      <w:pPr>
        <w:widowControl/>
        <w:snapToGrid w:val="0"/>
        <w:spacing w:line="560" w:lineRule="exact"/>
        <w:jc w:val="center"/>
        <w:rPr>
          <w:rFonts w:ascii="ˎ̥" w:eastAsia="宋体" w:hAnsi="ˎ̥" w:cs="Arial"/>
          <w:kern w:val="0"/>
          <w:szCs w:val="21"/>
        </w:rPr>
      </w:pPr>
      <w:r w:rsidRPr="006E7B40">
        <w:rPr>
          <w:rFonts w:ascii="方正小标宋简体" w:eastAsia="方正小标宋简体" w:hAnsi="ˎ̥" w:cs="Arial" w:hint="eastAsia"/>
          <w:kern w:val="0"/>
          <w:sz w:val="44"/>
          <w:szCs w:val="44"/>
        </w:rPr>
        <w:t>沧州市科学技术局</w:t>
      </w:r>
    </w:p>
    <w:p w:rsidR="006E7B40" w:rsidRPr="006E7B40" w:rsidRDefault="006E7B40" w:rsidP="00077F93">
      <w:pPr>
        <w:widowControl/>
        <w:snapToGrid w:val="0"/>
        <w:spacing w:line="560" w:lineRule="exact"/>
        <w:jc w:val="center"/>
        <w:rPr>
          <w:rFonts w:ascii="ˎ̥" w:eastAsia="宋体" w:hAnsi="ˎ̥" w:cs="Arial"/>
          <w:kern w:val="0"/>
          <w:szCs w:val="21"/>
        </w:rPr>
      </w:pPr>
      <w:r w:rsidRPr="006E7B40">
        <w:rPr>
          <w:rFonts w:ascii="方正小标宋简体" w:eastAsia="方正小标宋简体" w:hAnsi="ˎ̥" w:cs="Arial" w:hint="eastAsia"/>
          <w:kern w:val="0"/>
          <w:sz w:val="44"/>
          <w:szCs w:val="44"/>
        </w:rPr>
        <w:t>关于组织申报20</w:t>
      </w:r>
      <w:r>
        <w:rPr>
          <w:rFonts w:ascii="方正小标宋简体" w:eastAsia="方正小标宋简体" w:hAnsi="ˎ̥" w:cs="Arial" w:hint="eastAsia"/>
          <w:kern w:val="0"/>
          <w:sz w:val="44"/>
          <w:szCs w:val="44"/>
        </w:rPr>
        <w:t>20</w:t>
      </w:r>
      <w:r w:rsidRPr="006E7B40">
        <w:rPr>
          <w:rFonts w:ascii="方正小标宋简体" w:eastAsia="方正小标宋简体" w:hAnsi="ˎ̥" w:cs="Arial" w:hint="eastAsia"/>
          <w:kern w:val="0"/>
          <w:sz w:val="44"/>
          <w:szCs w:val="44"/>
        </w:rPr>
        <w:t>年度</w:t>
      </w:r>
      <w:r w:rsidRPr="006E7B40">
        <w:rPr>
          <w:rFonts w:ascii="方正小标宋简体" w:eastAsia="方正小标宋简体" w:hAnsi="ˎ̥" w:cs="Arial" w:hint="eastAsia"/>
          <w:kern w:val="0"/>
          <w:sz w:val="44"/>
          <w:szCs w:val="44"/>
          <w:shd w:val="clear" w:color="auto" w:fill="FFFFFF"/>
        </w:rPr>
        <w:t>河北省省级科技计划项目的通知</w:t>
      </w:r>
    </w:p>
    <w:p w:rsidR="006E7B40" w:rsidRDefault="006E7B40" w:rsidP="00077F93">
      <w:pPr>
        <w:widowControl/>
        <w:snapToGrid w:val="0"/>
        <w:spacing w:line="560" w:lineRule="exact"/>
        <w:jc w:val="left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6E7B40" w:rsidRPr="006E7B40" w:rsidRDefault="006E7B40" w:rsidP="00077F93">
      <w:pPr>
        <w:widowControl/>
        <w:snapToGrid w:val="0"/>
        <w:spacing w:line="560" w:lineRule="exact"/>
        <w:jc w:val="left"/>
        <w:rPr>
          <w:rFonts w:ascii="ˎ̥" w:eastAsia="宋体" w:hAnsi="ˎ̥" w:cs="Arial"/>
          <w:kern w:val="0"/>
          <w:szCs w:val="21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各县(市、区)科技局、市直有关部门：</w:t>
      </w:r>
    </w:p>
    <w:p w:rsidR="006E7B40" w:rsidRPr="006E7B40" w:rsidRDefault="006E7B40" w:rsidP="00077F9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ˎ̥" w:cs="Arial"/>
          <w:sz w:val="32"/>
          <w:szCs w:val="32"/>
        </w:rPr>
      </w:pPr>
      <w:r w:rsidRPr="006E7B40">
        <w:rPr>
          <w:rFonts w:ascii="仿宋_GB2312" w:eastAsia="仿宋_GB2312" w:hAnsi="ˎ̥" w:cs="Arial" w:hint="eastAsia"/>
          <w:sz w:val="32"/>
          <w:szCs w:val="32"/>
        </w:rPr>
        <w:t>根据《河北省科学技术厅关于印发2020年度河北省省级科技计划项目申报指南的通知》（冀科资〔2020〕8号）要求，现组织我市</w:t>
      </w:r>
      <w:r w:rsidRPr="006E7B40">
        <w:rPr>
          <w:rFonts w:ascii="仿宋_GB2312" w:eastAsia="仿宋_GB2312" w:hAnsi="ˎ̥" w:cs="Arial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ˎ̥" w:cs="Arial" w:hint="eastAsia"/>
          <w:sz w:val="32"/>
          <w:szCs w:val="32"/>
          <w:shd w:val="clear" w:color="auto" w:fill="FFFFFF"/>
        </w:rPr>
        <w:t>20</w:t>
      </w:r>
      <w:r w:rsidRPr="006E7B40">
        <w:rPr>
          <w:rFonts w:ascii="仿宋_GB2312" w:eastAsia="仿宋_GB2312" w:hAnsi="ˎ̥" w:cs="Arial" w:hint="eastAsia"/>
          <w:sz w:val="32"/>
          <w:szCs w:val="32"/>
          <w:shd w:val="clear" w:color="auto" w:fill="FFFFFF"/>
        </w:rPr>
        <w:t>年度省级科技计划项目</w:t>
      </w:r>
      <w:r w:rsidRPr="006E7B40">
        <w:rPr>
          <w:rFonts w:ascii="仿宋_GB2312" w:eastAsia="仿宋_GB2312" w:hAnsi="ˎ̥" w:cs="Arial" w:hint="eastAsia"/>
          <w:sz w:val="32"/>
          <w:szCs w:val="32"/>
        </w:rPr>
        <w:t>申报推荐工作。具体事项通知如下：</w:t>
      </w:r>
    </w:p>
    <w:p w:rsidR="00714498" w:rsidRPr="00506EBA" w:rsidRDefault="006E7B40" w:rsidP="00077F93">
      <w:pPr>
        <w:widowControl/>
        <w:snapToGrid w:val="0"/>
        <w:spacing w:line="560" w:lineRule="exact"/>
        <w:ind w:firstLine="640"/>
        <w:jc w:val="left"/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</w:pPr>
      <w:r w:rsidRPr="006E7B40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一、</w:t>
      </w:r>
      <w:r w:rsidR="00714498" w:rsidRPr="00506EBA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申报时间</w:t>
      </w:r>
    </w:p>
    <w:p w:rsidR="00714498" w:rsidRDefault="00077F93" w:rsidP="00077F93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</w:pPr>
      <w:r w:rsidRPr="00077F93">
        <w:rPr>
          <w:rFonts w:ascii="仿宋_GB2312" w:eastAsia="仿宋_GB2312" w:hAnsi="ˎ̥" w:cs="Arial" w:hint="eastAsia"/>
          <w:kern w:val="0"/>
          <w:sz w:val="32"/>
          <w:szCs w:val="32"/>
        </w:rPr>
        <w:t>基础研究专项（自然科学基金）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网络受理时间：</w:t>
      </w:r>
      <w:r w:rsidR="00714498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2020年2月5日～2月29日17:00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。</w:t>
      </w:r>
    </w:p>
    <w:p w:rsidR="006E7B40" w:rsidRPr="006E7B40" w:rsidRDefault="00077F93" w:rsidP="00077F93">
      <w:pPr>
        <w:widowControl/>
        <w:snapToGrid w:val="0"/>
        <w:spacing w:line="560" w:lineRule="exact"/>
        <w:ind w:firstLine="640"/>
        <w:jc w:val="left"/>
        <w:rPr>
          <w:rFonts w:ascii="ˎ̥" w:eastAsia="宋体" w:hAnsi="ˎ̥" w:cs="Arial"/>
          <w:kern w:val="0"/>
          <w:szCs w:val="21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其他专项网络受理时间：</w:t>
      </w:r>
      <w:r w:rsidR="006E7B40" w:rsidRPr="006E7B40"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2020年2月5日～3月9日。</w:t>
      </w:r>
    </w:p>
    <w:p w:rsidR="00077F93" w:rsidRPr="00506EBA" w:rsidRDefault="006E7B40" w:rsidP="00077F93">
      <w:pPr>
        <w:widowControl/>
        <w:snapToGrid w:val="0"/>
        <w:spacing w:line="560" w:lineRule="exact"/>
        <w:ind w:firstLine="640"/>
        <w:jc w:val="left"/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</w:pPr>
      <w:r w:rsidRPr="006E7B40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二、书面申请书报送时间及地址</w:t>
      </w:r>
    </w:p>
    <w:p w:rsidR="00077F93" w:rsidRDefault="00077F93" w:rsidP="00077F93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基础研究专项（自然科学基金）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纸质申请材料一式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三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份于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20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3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6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日前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报送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市科技局</w:t>
      </w:r>
      <w:r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发展规划科。</w:t>
      </w:r>
    </w:p>
    <w:p w:rsidR="00077F93" w:rsidRDefault="00077F93" w:rsidP="00077F93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</w:pPr>
      <w:r w:rsidRPr="00077F93">
        <w:rPr>
          <w:rFonts w:ascii="仿宋_GB2312" w:eastAsia="仿宋_GB2312" w:hAnsi="ˎ̥" w:cs="Arial"/>
          <w:kern w:val="0"/>
          <w:sz w:val="32"/>
          <w:szCs w:val="32"/>
          <w:shd w:val="clear" w:color="auto" w:fill="FFFFFF"/>
        </w:rPr>
        <w:t>高水平人才团队建设专项</w:t>
      </w:r>
      <w:r w:rsidRPr="00077F93"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、京津冀协同创新共同体建设专项、农业科技园区（基地）建设专项</w:t>
      </w:r>
      <w:r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纸质申请材料一式三份于2020年3月17日前报送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各相关业务科室，逾期不予受理。</w:t>
      </w:r>
    </w:p>
    <w:p w:rsidR="006E7B40" w:rsidRPr="006E7B40" w:rsidRDefault="006E7B40" w:rsidP="00077F93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ˎ̥" w:cs="Arial"/>
          <w:kern w:val="0"/>
          <w:sz w:val="32"/>
          <w:szCs w:val="32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科技重大专项、重点研发计划、创新能力提升计划中软科学研究专项，2020年试行“无纸化”申报，项目申报时暂不提交申请书纸件。</w:t>
      </w:r>
    </w:p>
    <w:p w:rsidR="006E7B40" w:rsidRPr="006E7B40" w:rsidRDefault="006E7B40" w:rsidP="00077F93">
      <w:pPr>
        <w:widowControl/>
        <w:snapToGrid w:val="0"/>
        <w:spacing w:line="560" w:lineRule="exact"/>
        <w:ind w:firstLine="640"/>
        <w:jc w:val="left"/>
        <w:rPr>
          <w:rFonts w:ascii="黑体" w:eastAsia="黑体" w:hAnsi="黑体" w:cs="Arial"/>
          <w:kern w:val="0"/>
          <w:szCs w:val="21"/>
        </w:rPr>
      </w:pPr>
      <w:r w:rsidRPr="006E7B40">
        <w:rPr>
          <w:rFonts w:ascii="黑体" w:eastAsia="黑体" w:hAnsi="黑体" w:cs="Arial" w:hint="eastAsia"/>
          <w:kern w:val="0"/>
          <w:sz w:val="32"/>
          <w:szCs w:val="32"/>
        </w:rPr>
        <w:t>三、市科技局业务科室负责受理的相关专项</w:t>
      </w:r>
    </w:p>
    <w:p w:rsidR="009568E7" w:rsidRDefault="006E7B40" w:rsidP="00077F93">
      <w:pPr>
        <w:widowControl/>
        <w:snapToGrid w:val="0"/>
        <w:spacing w:line="560" w:lineRule="exact"/>
        <w:ind w:firstLine="640"/>
        <w:rPr>
          <w:rFonts w:ascii="仿宋_GB2312" w:eastAsia="仿宋_GB2312" w:hAnsi="ˎ̥" w:cs="Arial" w:hint="eastAsia"/>
          <w:kern w:val="0"/>
          <w:sz w:val="32"/>
          <w:szCs w:val="32"/>
        </w:rPr>
      </w:pPr>
      <w:r w:rsidRPr="006E7B40">
        <w:rPr>
          <w:rFonts w:ascii="仿宋_GB2312" w:eastAsia="仿宋_GB2312" w:hAnsi="ˎ̥" w:cs="Arial" w:hint="eastAsia"/>
          <w:b/>
          <w:bCs/>
          <w:kern w:val="0"/>
          <w:sz w:val="32"/>
          <w:szCs w:val="32"/>
        </w:rPr>
        <w:lastRenderedPageBreak/>
        <w:t>1.</w:t>
      </w:r>
      <w:r w:rsidR="009568E7">
        <w:rPr>
          <w:rFonts w:ascii="仿宋_GB2312" w:eastAsia="仿宋_GB2312" w:hAnsi="ˎ̥" w:cs="Arial" w:hint="eastAsia"/>
          <w:b/>
          <w:bCs/>
          <w:kern w:val="0"/>
          <w:sz w:val="32"/>
          <w:szCs w:val="32"/>
        </w:rPr>
        <w:t>发展规划科</w:t>
      </w:r>
      <w:r w:rsidR="009568E7" w:rsidRPr="009568E7">
        <w:rPr>
          <w:rFonts w:ascii="仿宋_GB2312" w:eastAsia="仿宋_GB2312" w:hAnsi="ˎ̥" w:cs="Arial" w:hint="eastAsia"/>
          <w:kern w:val="0"/>
          <w:sz w:val="32"/>
          <w:szCs w:val="32"/>
        </w:rPr>
        <w:t>（电话：2129112）</w:t>
      </w:r>
    </w:p>
    <w:p w:rsidR="009568E7" w:rsidRDefault="009568E7" w:rsidP="00077F93">
      <w:pPr>
        <w:widowControl/>
        <w:snapToGrid w:val="0"/>
        <w:spacing w:line="560" w:lineRule="exact"/>
        <w:ind w:firstLine="640"/>
        <w:rPr>
          <w:rFonts w:ascii="仿宋_GB2312" w:eastAsia="仿宋_GB2312" w:hAnsi="ˎ̥" w:cs="Arial" w:hint="eastAsia"/>
          <w:b/>
          <w:bCs/>
          <w:kern w:val="0"/>
          <w:sz w:val="32"/>
          <w:szCs w:val="32"/>
        </w:rPr>
      </w:pPr>
      <w:r w:rsidRPr="009568E7">
        <w:rPr>
          <w:rFonts w:ascii="仿宋_GB2312" w:eastAsia="仿宋_GB2312" w:hAnsi="ˎ̥" w:cs="Arial" w:hint="eastAsia"/>
          <w:kern w:val="0"/>
          <w:sz w:val="32"/>
          <w:szCs w:val="32"/>
        </w:rPr>
        <w:t>基础研究计划：基础研究专项（自然科学基金）</w:t>
      </w:r>
    </w:p>
    <w:p w:rsidR="006E7B40" w:rsidRPr="006E7B40" w:rsidRDefault="009568E7" w:rsidP="00077F93">
      <w:pPr>
        <w:widowControl/>
        <w:snapToGrid w:val="0"/>
        <w:spacing w:line="560" w:lineRule="exact"/>
        <w:ind w:firstLine="640"/>
        <w:rPr>
          <w:rFonts w:ascii="ˎ̥" w:eastAsia="宋体" w:hAnsi="ˎ̥" w:cs="Arial"/>
          <w:kern w:val="0"/>
          <w:szCs w:val="21"/>
        </w:rPr>
      </w:pPr>
      <w:r>
        <w:rPr>
          <w:rFonts w:ascii="仿宋_GB2312" w:eastAsia="仿宋_GB2312" w:hAnsi="ˎ̥" w:cs="Arial" w:hint="eastAsia"/>
          <w:b/>
          <w:bCs/>
          <w:kern w:val="0"/>
          <w:sz w:val="32"/>
          <w:szCs w:val="32"/>
        </w:rPr>
        <w:t>2.</w:t>
      </w:r>
      <w:r w:rsidR="006E7B40" w:rsidRPr="006E7B40">
        <w:rPr>
          <w:rFonts w:ascii="仿宋_GB2312" w:eastAsia="仿宋_GB2312" w:hAnsi="ˎ̥" w:cs="Arial" w:hint="eastAsia"/>
          <w:b/>
          <w:bCs/>
          <w:kern w:val="0"/>
          <w:sz w:val="32"/>
          <w:szCs w:val="32"/>
        </w:rPr>
        <w:t>高新技术发展科</w:t>
      </w:r>
      <w:r w:rsidR="006E7B40" w:rsidRPr="006E7B40">
        <w:rPr>
          <w:rFonts w:ascii="仿宋_GB2312" w:eastAsia="仿宋_GB2312" w:hAnsi="ˎ̥" w:cs="Arial" w:hint="eastAsia"/>
          <w:kern w:val="0"/>
          <w:sz w:val="32"/>
          <w:szCs w:val="32"/>
        </w:rPr>
        <w:t>（电话：2129115）</w:t>
      </w:r>
    </w:p>
    <w:p w:rsidR="006E7B40" w:rsidRPr="006E7B40" w:rsidRDefault="006E7B40" w:rsidP="00077F93">
      <w:pPr>
        <w:widowControl/>
        <w:snapToGrid w:val="0"/>
        <w:spacing w:line="560" w:lineRule="exact"/>
        <w:ind w:firstLine="640"/>
        <w:rPr>
          <w:rFonts w:ascii="仿宋_GB2312" w:eastAsia="仿宋_GB2312" w:hAnsi="ˎ̥" w:cs="Arial"/>
          <w:kern w:val="0"/>
          <w:sz w:val="32"/>
          <w:szCs w:val="32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重点研发计划：</w:t>
      </w:r>
      <w:r w:rsidR="003F4F89" w:rsidRPr="003F4F89">
        <w:rPr>
          <w:rFonts w:ascii="仿宋_GB2312" w:eastAsia="仿宋_GB2312" w:hAnsi="ˎ̥" w:cs="Arial" w:hint="eastAsia"/>
          <w:kern w:val="0"/>
          <w:sz w:val="32"/>
          <w:szCs w:val="32"/>
        </w:rPr>
        <w:t>新一代电子信息技术创新专项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；</w:t>
      </w:r>
      <w:r w:rsidR="003F4F89" w:rsidRPr="003F4F89">
        <w:rPr>
          <w:rFonts w:ascii="仿宋_GB2312" w:eastAsia="仿宋_GB2312" w:hAnsi="ˎ̥" w:cs="Arial" w:hint="eastAsia"/>
          <w:kern w:val="0"/>
          <w:sz w:val="32"/>
          <w:szCs w:val="32"/>
        </w:rPr>
        <w:t>高端装备制造技术创新专项；</w:t>
      </w:r>
      <w:r w:rsidR="003F4F89" w:rsidRPr="006D3F34">
        <w:rPr>
          <w:rFonts w:ascii="仿宋_GB2312" w:eastAsia="仿宋_GB2312" w:hAnsi="ˎ̥" w:cs="Arial" w:hint="eastAsia"/>
          <w:kern w:val="0"/>
          <w:sz w:val="32"/>
          <w:szCs w:val="32"/>
        </w:rPr>
        <w:t>新能源产业技术创新专项；高性能新材料技术创新专项；民生科技专项；生物医药专项；</w:t>
      </w:r>
      <w:r w:rsidR="006D3F34" w:rsidRPr="006D3F34">
        <w:rPr>
          <w:rFonts w:ascii="仿宋_GB2312" w:eastAsia="仿宋_GB2312" w:hAnsi="ˎ̥" w:cs="Arial" w:hint="eastAsia"/>
          <w:kern w:val="0"/>
          <w:sz w:val="32"/>
          <w:szCs w:val="32"/>
        </w:rPr>
        <w:t>资源与环境专项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。</w:t>
      </w:r>
    </w:p>
    <w:p w:rsidR="006E7B40" w:rsidRPr="006E7B40" w:rsidRDefault="009568E7" w:rsidP="00077F93">
      <w:pPr>
        <w:widowControl/>
        <w:snapToGrid w:val="0"/>
        <w:spacing w:line="560" w:lineRule="exact"/>
        <w:ind w:firstLine="640"/>
        <w:rPr>
          <w:rFonts w:ascii="ˎ̥" w:eastAsia="宋体" w:hAnsi="ˎ̥" w:cs="Arial"/>
          <w:kern w:val="0"/>
          <w:szCs w:val="21"/>
        </w:rPr>
      </w:pPr>
      <w:r>
        <w:rPr>
          <w:rFonts w:ascii="仿宋_GB2312" w:eastAsia="仿宋_GB2312" w:hAnsi="ˎ̥" w:cs="Arial" w:hint="eastAsia"/>
          <w:b/>
          <w:bCs/>
          <w:kern w:val="0"/>
          <w:sz w:val="32"/>
          <w:szCs w:val="32"/>
          <w:shd w:val="clear" w:color="auto" w:fill="FFFFFF"/>
        </w:rPr>
        <w:t>3</w:t>
      </w:r>
      <w:r w:rsidR="006E7B40" w:rsidRPr="006E7B40">
        <w:rPr>
          <w:rFonts w:ascii="仿宋_GB2312" w:eastAsia="仿宋_GB2312" w:hAnsi="ˎ̥" w:cs="Arial" w:hint="eastAsia"/>
          <w:b/>
          <w:bCs/>
          <w:kern w:val="0"/>
          <w:sz w:val="32"/>
          <w:szCs w:val="32"/>
          <w:shd w:val="clear" w:color="auto" w:fill="FFFFFF"/>
        </w:rPr>
        <w:t>.科技合作与成果转化科</w:t>
      </w:r>
      <w:r w:rsidR="006E7B40" w:rsidRPr="006E7B40">
        <w:rPr>
          <w:rFonts w:ascii="仿宋_GB2312" w:eastAsia="仿宋_GB2312" w:hAnsi="ˎ̥" w:cs="Arial" w:hint="eastAsia"/>
          <w:kern w:val="0"/>
          <w:sz w:val="32"/>
          <w:szCs w:val="32"/>
          <w:shd w:val="clear" w:color="auto" w:fill="FFFFFF"/>
        </w:rPr>
        <w:t>（电话：2129117）</w:t>
      </w:r>
    </w:p>
    <w:p w:rsidR="006E7B40" w:rsidRPr="006E7B40" w:rsidRDefault="006E7B40" w:rsidP="00077F93">
      <w:pPr>
        <w:widowControl/>
        <w:snapToGrid w:val="0"/>
        <w:spacing w:line="560" w:lineRule="exact"/>
        <w:ind w:firstLine="640"/>
        <w:rPr>
          <w:rFonts w:ascii="ˎ̥" w:eastAsia="宋体" w:hAnsi="ˎ̥" w:cs="Arial"/>
          <w:kern w:val="0"/>
          <w:szCs w:val="21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科技重大专项（</w:t>
      </w:r>
      <w:r w:rsidR="006D3F34" w:rsidRPr="006D3F34">
        <w:rPr>
          <w:rFonts w:ascii="仿宋_GB2312" w:eastAsia="仿宋_GB2312" w:hAnsi="ˎ̥" w:cs="Arial" w:hint="eastAsia"/>
          <w:kern w:val="0"/>
          <w:sz w:val="32"/>
          <w:szCs w:val="32"/>
        </w:rPr>
        <w:t>重大科技成果转化专项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 xml:space="preserve"> ）。</w:t>
      </w:r>
    </w:p>
    <w:p w:rsidR="006E7B40" w:rsidRPr="006E7B40" w:rsidRDefault="006E7B40" w:rsidP="00077F93">
      <w:pPr>
        <w:widowControl/>
        <w:snapToGrid w:val="0"/>
        <w:spacing w:line="560" w:lineRule="exact"/>
        <w:ind w:firstLine="640"/>
        <w:rPr>
          <w:rFonts w:ascii="仿宋_GB2312" w:eastAsia="仿宋_GB2312" w:hAnsi="ˎ̥" w:cs="Arial"/>
          <w:kern w:val="0"/>
          <w:sz w:val="32"/>
          <w:szCs w:val="32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重点研发计划：</w:t>
      </w:r>
      <w:r w:rsidR="006D3F34" w:rsidRPr="006D3F34">
        <w:rPr>
          <w:rFonts w:ascii="仿宋_GB2312" w:eastAsia="仿宋_GB2312" w:hAnsi="ˎ̥" w:cs="Arial" w:hint="eastAsia"/>
          <w:kern w:val="0"/>
          <w:sz w:val="32"/>
          <w:szCs w:val="32"/>
        </w:rPr>
        <w:t>军民科技协同创新专项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。</w:t>
      </w:r>
    </w:p>
    <w:p w:rsidR="006E7B40" w:rsidRPr="006E7B40" w:rsidRDefault="006E7B40" w:rsidP="00077F93">
      <w:pPr>
        <w:widowControl/>
        <w:snapToGrid w:val="0"/>
        <w:spacing w:line="560" w:lineRule="exact"/>
        <w:ind w:firstLine="640"/>
        <w:rPr>
          <w:rFonts w:ascii="仿宋_GB2312" w:eastAsia="仿宋_GB2312" w:hAnsi="ˎ̥" w:cs="Arial"/>
          <w:kern w:val="0"/>
          <w:sz w:val="32"/>
          <w:szCs w:val="32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创新能力提升计划：</w:t>
      </w:r>
      <w:r w:rsidR="006D3F34" w:rsidRPr="006D3F34">
        <w:rPr>
          <w:rFonts w:ascii="仿宋_GB2312" w:eastAsia="仿宋_GB2312" w:hAnsi="ˎ̥" w:cs="Arial"/>
          <w:kern w:val="0"/>
          <w:sz w:val="32"/>
          <w:szCs w:val="32"/>
        </w:rPr>
        <w:t>高水平人才团队建设专项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；</w:t>
      </w:r>
      <w:r w:rsidR="006D3F34" w:rsidRPr="006D3F34">
        <w:rPr>
          <w:rFonts w:ascii="仿宋_GB2312" w:eastAsia="仿宋_GB2312" w:hAnsi="ˎ̥" w:cs="Arial" w:hint="eastAsia"/>
          <w:kern w:val="0"/>
          <w:sz w:val="32"/>
          <w:szCs w:val="32"/>
        </w:rPr>
        <w:t>京津冀协同创新共同体建设专项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。</w:t>
      </w:r>
    </w:p>
    <w:p w:rsidR="006E7B40" w:rsidRPr="006E7B40" w:rsidRDefault="009568E7" w:rsidP="00077F93">
      <w:pPr>
        <w:widowControl/>
        <w:snapToGrid w:val="0"/>
        <w:spacing w:line="560" w:lineRule="exact"/>
        <w:ind w:firstLine="640"/>
        <w:jc w:val="left"/>
        <w:rPr>
          <w:rFonts w:ascii="ˎ̥" w:eastAsia="宋体" w:hAnsi="ˎ̥" w:cs="Arial"/>
          <w:kern w:val="0"/>
          <w:szCs w:val="21"/>
        </w:rPr>
      </w:pPr>
      <w:r>
        <w:rPr>
          <w:rFonts w:ascii="仿宋_GB2312" w:eastAsia="仿宋_GB2312" w:hAnsi="ˎ̥" w:cs="Arial" w:hint="eastAsia"/>
          <w:b/>
          <w:bCs/>
          <w:kern w:val="0"/>
          <w:sz w:val="32"/>
          <w:szCs w:val="32"/>
        </w:rPr>
        <w:t>4</w:t>
      </w:r>
      <w:r w:rsidR="006E7B40" w:rsidRPr="006E7B40">
        <w:rPr>
          <w:rFonts w:ascii="仿宋_GB2312" w:eastAsia="仿宋_GB2312" w:hAnsi="ˎ̥" w:cs="Arial" w:hint="eastAsia"/>
          <w:b/>
          <w:bCs/>
          <w:kern w:val="0"/>
          <w:sz w:val="32"/>
          <w:szCs w:val="32"/>
        </w:rPr>
        <w:t>.农村科技科</w:t>
      </w:r>
      <w:r w:rsidR="006E7B40" w:rsidRPr="006E7B40">
        <w:rPr>
          <w:rFonts w:ascii="仿宋_GB2312" w:eastAsia="仿宋_GB2312" w:hAnsi="ˎ̥" w:cs="Arial" w:hint="eastAsia"/>
          <w:kern w:val="0"/>
          <w:sz w:val="32"/>
          <w:szCs w:val="32"/>
        </w:rPr>
        <w:t>（电话：2129113）</w:t>
      </w:r>
    </w:p>
    <w:p w:rsidR="006E7B40" w:rsidRPr="006E7B40" w:rsidRDefault="006E7B40" w:rsidP="00077F93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ˎ̥" w:cs="Arial"/>
          <w:kern w:val="0"/>
          <w:sz w:val="32"/>
          <w:szCs w:val="32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重点研发计划：</w:t>
      </w:r>
      <w:r w:rsidR="006D3F34" w:rsidRPr="003C3CCA">
        <w:rPr>
          <w:rFonts w:ascii="仿宋_GB2312" w:eastAsia="仿宋_GB2312" w:hAnsi="ˎ̥" w:cs="Arial"/>
          <w:kern w:val="0"/>
          <w:sz w:val="32"/>
          <w:szCs w:val="32"/>
        </w:rPr>
        <w:t>农业高质量发展关键共性技术攻关专项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；</w:t>
      </w:r>
      <w:r w:rsidR="006D3F34" w:rsidRPr="003C3CCA">
        <w:rPr>
          <w:rFonts w:ascii="仿宋_GB2312" w:eastAsia="仿宋_GB2312" w:hAnsi="ˎ̥" w:cs="Arial" w:hint="eastAsia"/>
          <w:kern w:val="0"/>
          <w:sz w:val="32"/>
          <w:szCs w:val="32"/>
        </w:rPr>
        <w:t>现代种业科技专项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。</w:t>
      </w:r>
    </w:p>
    <w:p w:rsidR="006E7B40" w:rsidRPr="00714498" w:rsidRDefault="006E7B40" w:rsidP="00077F93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ˎ̥" w:cs="Arial" w:hint="eastAsia"/>
          <w:kern w:val="0"/>
          <w:sz w:val="32"/>
          <w:szCs w:val="32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创新能力提升计划：</w:t>
      </w:r>
      <w:r w:rsidR="006D3F34" w:rsidRPr="003C3CCA">
        <w:rPr>
          <w:rFonts w:ascii="仿宋_GB2312" w:eastAsia="仿宋_GB2312" w:hAnsi="ˎ̥" w:cs="Arial" w:hint="eastAsia"/>
          <w:kern w:val="0"/>
          <w:sz w:val="32"/>
          <w:szCs w:val="32"/>
        </w:rPr>
        <w:t>软科学研究专项</w:t>
      </w:r>
      <w:r w:rsidR="00714498">
        <w:rPr>
          <w:rFonts w:ascii="仿宋_GB2312" w:eastAsia="仿宋_GB2312" w:hAnsi="ˎ̥" w:cs="Arial" w:hint="eastAsia"/>
          <w:kern w:val="0"/>
          <w:sz w:val="32"/>
          <w:szCs w:val="32"/>
        </w:rPr>
        <w:t>；</w:t>
      </w:r>
      <w:r w:rsidR="00714498" w:rsidRPr="00714498">
        <w:rPr>
          <w:rFonts w:ascii="仿宋_GB2312" w:eastAsia="仿宋_GB2312" w:hAnsi="ˎ̥" w:cs="Arial" w:hint="eastAsia"/>
          <w:kern w:val="0"/>
          <w:sz w:val="32"/>
          <w:szCs w:val="32"/>
        </w:rPr>
        <w:t>农业科技园区（基地）建设专项</w:t>
      </w:r>
      <w:r w:rsidR="00714498">
        <w:rPr>
          <w:rFonts w:ascii="仿宋_GB2312" w:eastAsia="仿宋_GB2312" w:hAnsi="ˎ̥" w:cs="Arial" w:hint="eastAsia"/>
          <w:kern w:val="0"/>
          <w:sz w:val="32"/>
          <w:szCs w:val="32"/>
        </w:rPr>
        <w:t>。</w:t>
      </w:r>
    </w:p>
    <w:p w:rsidR="006E7B40" w:rsidRPr="006E7B40" w:rsidRDefault="006E7B40" w:rsidP="00077F93">
      <w:pPr>
        <w:widowControl/>
        <w:snapToGrid w:val="0"/>
        <w:spacing w:line="560" w:lineRule="exact"/>
        <w:jc w:val="left"/>
        <w:rPr>
          <w:rFonts w:ascii="ˎ̥" w:eastAsia="宋体" w:hAnsi="ˎ̥" w:cs="Arial"/>
          <w:kern w:val="0"/>
          <w:szCs w:val="21"/>
        </w:rPr>
      </w:pPr>
      <w:r w:rsidRPr="006E7B40">
        <w:rPr>
          <w:rFonts w:ascii="ˎ̥" w:eastAsia="宋体" w:hAnsi="ˎ̥" w:cs="Arial"/>
          <w:kern w:val="0"/>
          <w:szCs w:val="21"/>
        </w:rPr>
        <w:t> </w:t>
      </w:r>
    </w:p>
    <w:p w:rsidR="006E7B40" w:rsidRPr="006E7B40" w:rsidRDefault="006E7B40" w:rsidP="00077F93">
      <w:pPr>
        <w:widowControl/>
        <w:snapToGrid w:val="0"/>
        <w:spacing w:line="560" w:lineRule="exact"/>
        <w:jc w:val="left"/>
        <w:rPr>
          <w:rFonts w:ascii="仿宋_GB2312" w:eastAsia="仿宋_GB2312" w:hAnsi="ˎ̥" w:cs="Arial"/>
          <w:kern w:val="0"/>
          <w:szCs w:val="21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附件：</w:t>
      </w:r>
      <w:hyperlink r:id="rId6" w:history="1">
        <w:r w:rsidRPr="006E7B40">
          <w:rPr>
            <w:rFonts w:ascii="仿宋_GB2312" w:eastAsia="仿宋_GB2312" w:hAnsi="ˎ̥" w:cs="Arial" w:hint="eastAsia"/>
            <w:color w:val="000000"/>
            <w:kern w:val="0"/>
            <w:sz w:val="32"/>
            <w:szCs w:val="32"/>
            <w:shd w:val="clear" w:color="auto" w:fill="FFFFFF"/>
          </w:rPr>
          <w:t>20</w:t>
        </w:r>
        <w:r w:rsidR="003C3CCA">
          <w:rPr>
            <w:rFonts w:ascii="仿宋_GB2312" w:eastAsia="仿宋_GB2312" w:hAnsi="ˎ̥" w:cs="Arial" w:hint="eastAsia"/>
            <w:color w:val="000000"/>
            <w:kern w:val="0"/>
            <w:sz w:val="32"/>
            <w:szCs w:val="32"/>
            <w:shd w:val="clear" w:color="auto" w:fill="FFFFFF"/>
          </w:rPr>
          <w:t>20</w:t>
        </w:r>
        <w:r w:rsidR="00077F93">
          <w:rPr>
            <w:rFonts w:ascii="仿宋_GB2312" w:eastAsia="仿宋_GB2312" w:hAnsi="ˎ̥" w:cs="Arial" w:hint="eastAsia"/>
            <w:color w:val="000000"/>
            <w:kern w:val="0"/>
            <w:sz w:val="32"/>
            <w:szCs w:val="32"/>
            <w:shd w:val="clear" w:color="auto" w:fill="FFFFFF"/>
          </w:rPr>
          <w:t>年度河北省省级科技计划项目申报指南.pdf</w:t>
        </w:r>
      </w:hyperlink>
    </w:p>
    <w:p w:rsidR="006E7B40" w:rsidRPr="006E7B40" w:rsidRDefault="006E7B40" w:rsidP="00077F93">
      <w:pPr>
        <w:widowControl/>
        <w:snapToGrid w:val="0"/>
        <w:spacing w:line="560" w:lineRule="exact"/>
        <w:ind w:firstLine="4800"/>
        <w:jc w:val="left"/>
        <w:rPr>
          <w:rFonts w:ascii="仿宋_GB2312" w:eastAsia="仿宋_GB2312" w:hAnsi="ˎ̥" w:cs="Arial" w:hint="eastAsia"/>
          <w:kern w:val="0"/>
          <w:szCs w:val="21"/>
        </w:rPr>
      </w:pPr>
      <w:r w:rsidRPr="006E7B40">
        <w:rPr>
          <w:rFonts w:ascii="仿宋_GB2312" w:eastAsia="仿宋_GB2312" w:hAnsi="ˎ̥" w:cs="Arial" w:hint="eastAsia"/>
          <w:kern w:val="0"/>
          <w:szCs w:val="21"/>
        </w:rPr>
        <w:t> </w:t>
      </w:r>
    </w:p>
    <w:p w:rsidR="006E7B40" w:rsidRPr="006E7B40" w:rsidRDefault="006E7B40" w:rsidP="00077F93">
      <w:pPr>
        <w:widowControl/>
        <w:snapToGrid w:val="0"/>
        <w:spacing w:line="560" w:lineRule="exact"/>
        <w:jc w:val="right"/>
        <w:rPr>
          <w:rFonts w:ascii="仿宋_GB2312" w:eastAsia="仿宋_GB2312" w:hAnsi="ˎ̥" w:cs="Arial" w:hint="eastAsia"/>
          <w:kern w:val="0"/>
          <w:szCs w:val="21"/>
        </w:rPr>
      </w:pP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           沧州市科学技术局</w:t>
      </w:r>
      <w:r w:rsidRPr="006E7B40">
        <w:rPr>
          <w:rFonts w:ascii="仿宋_GB2312" w:eastAsia="仿宋_GB2312" w:hAnsi="ˎ̥" w:cs="Arial" w:hint="eastAsia"/>
          <w:kern w:val="0"/>
          <w:szCs w:val="21"/>
        </w:rPr>
        <w:t xml:space="preserve"> 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             20</w:t>
      </w:r>
      <w:r w:rsidR="003C3CCA">
        <w:rPr>
          <w:rFonts w:ascii="仿宋_GB2312" w:eastAsia="仿宋_GB2312" w:hAnsi="ˎ̥" w:cs="Arial" w:hint="eastAsia"/>
          <w:kern w:val="0"/>
          <w:sz w:val="32"/>
          <w:szCs w:val="32"/>
        </w:rPr>
        <w:t>20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 w:rsidR="003C3CCA">
        <w:rPr>
          <w:rFonts w:ascii="仿宋_GB2312" w:eastAsia="仿宋_GB2312" w:hAnsi="ˎ̥" w:cs="Arial" w:hint="eastAsia"/>
          <w:kern w:val="0"/>
          <w:sz w:val="32"/>
          <w:szCs w:val="32"/>
        </w:rPr>
        <w:t>1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 w:rsidR="003C3CCA">
        <w:rPr>
          <w:rFonts w:ascii="仿宋_GB2312" w:eastAsia="仿宋_GB2312" w:hAnsi="ˎ̥" w:cs="Arial" w:hint="eastAsia"/>
          <w:kern w:val="0"/>
          <w:sz w:val="32"/>
          <w:szCs w:val="32"/>
        </w:rPr>
        <w:t>22</w:t>
      </w:r>
      <w:r w:rsidRPr="006E7B40">
        <w:rPr>
          <w:rFonts w:ascii="仿宋_GB2312" w:eastAsia="仿宋_GB2312" w:hAnsi="ˎ̥" w:cs="Arial" w:hint="eastAsia"/>
          <w:kern w:val="0"/>
          <w:sz w:val="32"/>
          <w:szCs w:val="32"/>
        </w:rPr>
        <w:t>日</w:t>
      </w:r>
    </w:p>
    <w:p w:rsidR="00000000" w:rsidRPr="006E7B40" w:rsidRDefault="00632E6B" w:rsidP="00077F93">
      <w:pPr>
        <w:spacing w:line="560" w:lineRule="exact"/>
        <w:jc w:val="right"/>
      </w:pPr>
    </w:p>
    <w:p w:rsidR="003C3CCA" w:rsidRPr="006E7B40" w:rsidRDefault="003C3CCA" w:rsidP="00077F93">
      <w:pPr>
        <w:spacing w:line="560" w:lineRule="exact"/>
        <w:jc w:val="right"/>
      </w:pPr>
    </w:p>
    <w:sectPr w:rsidR="003C3CCA" w:rsidRPr="006E7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6B" w:rsidRDefault="00632E6B" w:rsidP="006E7B40">
      <w:r>
        <w:separator/>
      </w:r>
    </w:p>
  </w:endnote>
  <w:endnote w:type="continuationSeparator" w:id="1">
    <w:p w:rsidR="00632E6B" w:rsidRDefault="00632E6B" w:rsidP="006E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6B" w:rsidRDefault="00632E6B" w:rsidP="006E7B40">
      <w:r>
        <w:separator/>
      </w:r>
    </w:p>
  </w:footnote>
  <w:footnote w:type="continuationSeparator" w:id="1">
    <w:p w:rsidR="00632E6B" w:rsidRDefault="00632E6B" w:rsidP="006E7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B40"/>
    <w:rsid w:val="00077F93"/>
    <w:rsid w:val="003C3CCA"/>
    <w:rsid w:val="003F4F89"/>
    <w:rsid w:val="00506EBA"/>
    <w:rsid w:val="00632E6B"/>
    <w:rsid w:val="006D3F34"/>
    <w:rsid w:val="006E7B40"/>
    <w:rsid w:val="00714498"/>
    <w:rsid w:val="009568E7"/>
    <w:rsid w:val="00AF3050"/>
    <w:rsid w:val="00D609E0"/>
    <w:rsid w:val="00FB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B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7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7B40"/>
    <w:rPr>
      <w:b/>
      <w:bCs/>
    </w:rPr>
  </w:style>
  <w:style w:type="paragraph" w:styleId="a7">
    <w:name w:val="List Paragraph"/>
    <w:basedOn w:val="a"/>
    <w:uiPriority w:val="34"/>
    <w:qFormat/>
    <w:rsid w:val="007144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j.cangzhou.gov.cn/HBSC/Services/AttachDownLoad.jsp?id=6256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KJJ-hw</dc:creator>
  <cp:keywords/>
  <dc:description/>
  <cp:lastModifiedBy>KJJ-hw</cp:lastModifiedBy>
  <cp:revision>9</cp:revision>
  <cp:lastPrinted>2020-01-22T02:40:00Z</cp:lastPrinted>
  <dcterms:created xsi:type="dcterms:W3CDTF">2020-01-22T01:12:00Z</dcterms:created>
  <dcterms:modified xsi:type="dcterms:W3CDTF">2020-01-22T02:40:00Z</dcterms:modified>
</cp:coreProperties>
</file>